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6FDD" w14:textId="77777777" w:rsidR="007E3AB1" w:rsidRDefault="00000000">
      <w:pPr>
        <w:spacing w:after="150"/>
      </w:pPr>
      <w:r>
        <w:rPr>
          <w:rFonts w:ascii="Helvetica" w:hAnsi="Helvetica" w:cs="Helvetica"/>
          <w:b/>
          <w:color w:val="575757"/>
          <w:sz w:val="21"/>
          <w:u w:val="single"/>
        </w:rPr>
        <w:t>Whitehaven Egremont &amp; District Credit Union</w:t>
      </w:r>
    </w:p>
    <w:p w14:paraId="26DF3180" w14:textId="77777777" w:rsidR="007E3AB1" w:rsidRDefault="00000000">
      <w:pPr>
        <w:spacing w:after="150"/>
      </w:pPr>
      <w:r>
        <w:rPr>
          <w:rFonts w:ascii="Helvetica" w:hAnsi="Helvetica" w:cs="Helvetica"/>
          <w:color w:val="575757"/>
          <w:sz w:val="21"/>
        </w:rPr>
        <w:t xml:space="preserve">Seascale Library is looking to host sessions for the Credit Union.  To do so we need to recruit some volunteers.  </w:t>
      </w:r>
    </w:p>
    <w:p w14:paraId="5B7AC886" w14:textId="77777777" w:rsidR="007E3AB1" w:rsidRDefault="00000000">
      <w:pPr>
        <w:spacing w:after="150"/>
      </w:pPr>
      <w:r>
        <w:rPr>
          <w:rFonts w:ascii="Helvetica" w:hAnsi="Helvetica" w:cs="Helvetica"/>
          <w:color w:val="575757"/>
          <w:sz w:val="21"/>
        </w:rPr>
        <w:t>Credit Unions are in the community and of the community. Volunteers are at the heart of every credit union, and without their involvement credit unions would not be able to survive. One of the main successful aspects of growth within any credit union involves the number and parts played by its volunteers.</w:t>
      </w:r>
    </w:p>
    <w:p w14:paraId="106BB265" w14:textId="77777777" w:rsidR="007E3AB1" w:rsidRDefault="00000000">
      <w:pPr>
        <w:spacing w:after="150"/>
      </w:pPr>
      <w:r>
        <w:rPr>
          <w:rFonts w:ascii="Helvetica" w:hAnsi="Helvetica" w:cs="Helvetica"/>
          <w:color w:val="575757"/>
          <w:sz w:val="21"/>
        </w:rPr>
        <w:t>Interested?</w:t>
      </w:r>
    </w:p>
    <w:p w14:paraId="0EA78DE2" w14:textId="77777777" w:rsidR="007E3AB1" w:rsidRDefault="00000000">
      <w:pPr>
        <w:spacing w:after="150"/>
      </w:pPr>
      <w:r>
        <w:rPr>
          <w:rFonts w:ascii="Helvetica" w:hAnsi="Helvetica" w:cs="Helvetica"/>
          <w:color w:val="575757"/>
          <w:sz w:val="21"/>
        </w:rPr>
        <w:t xml:space="preserve">Volunteering not only benefits our credit union, </w:t>
      </w:r>
      <w:proofErr w:type="gramStart"/>
      <w:r>
        <w:rPr>
          <w:rFonts w:ascii="Helvetica" w:hAnsi="Helvetica" w:cs="Helvetica"/>
          <w:color w:val="575757"/>
          <w:sz w:val="21"/>
        </w:rPr>
        <w:t>it</w:t>
      </w:r>
      <w:proofErr w:type="gramEnd"/>
      <w:r>
        <w:rPr>
          <w:rFonts w:ascii="Helvetica" w:hAnsi="Helvetica" w:cs="Helvetica"/>
          <w:color w:val="575757"/>
          <w:sz w:val="21"/>
        </w:rPr>
        <w:t xml:space="preserve"> also gives you a chance to take an active part in a vital community service.</w:t>
      </w:r>
      <w:r>
        <w:rPr>
          <w:rFonts w:ascii="Helvetica" w:hAnsi="Helvetica" w:cs="Helvetica"/>
          <w:color w:val="575757"/>
          <w:sz w:val="21"/>
        </w:rPr>
        <w:br/>
        <w:t>It might also be the opportunity you’ve been looking for to gain new skills or brush up on your existing ones.</w:t>
      </w:r>
    </w:p>
    <w:p w14:paraId="4CFACBA0" w14:textId="77777777" w:rsidR="007E3AB1" w:rsidRDefault="007E3AB1">
      <w:pPr>
        <w:spacing w:after="150"/>
      </w:pPr>
    </w:p>
    <w:p w14:paraId="4C629FA0" w14:textId="77777777" w:rsidR="007E3AB1" w:rsidRDefault="00000000">
      <w:pPr>
        <w:spacing w:after="150"/>
      </w:pPr>
      <w:r>
        <w:rPr>
          <w:rFonts w:ascii="Helvetica" w:hAnsi="Helvetica" w:cs="Helvetica"/>
          <w:color w:val="575757"/>
          <w:sz w:val="21"/>
        </w:rPr>
        <w:t>Full training will be provided.</w:t>
      </w:r>
    </w:p>
    <w:p w14:paraId="7E92A98B" w14:textId="77777777" w:rsidR="007E3AB1" w:rsidRDefault="00000000">
      <w:pPr>
        <w:spacing w:after="150"/>
      </w:pPr>
      <w:r>
        <w:rPr>
          <w:rFonts w:ascii="Helvetica" w:hAnsi="Helvetica" w:cs="Helvetica"/>
          <w:color w:val="575757"/>
          <w:sz w:val="21"/>
        </w:rPr>
        <w:t xml:space="preserve">Contact details </w:t>
      </w:r>
    </w:p>
    <w:p w14:paraId="5B7F3354" w14:textId="77777777" w:rsidR="007E3AB1" w:rsidRDefault="00000000">
      <w:pPr>
        <w:spacing w:after="150"/>
      </w:pPr>
      <w:r>
        <w:rPr>
          <w:rFonts w:ascii="Helvetica" w:hAnsi="Helvetica" w:cs="Helvetica"/>
          <w:color w:val="575757"/>
          <w:sz w:val="21"/>
        </w:rPr>
        <w:t xml:space="preserve">Email: </w:t>
      </w:r>
      <w:r>
        <w:rPr>
          <w:rFonts w:ascii="Helvetica" w:hAnsi="Helvetica" w:cs="Helvetica"/>
          <w:sz w:val="21"/>
        </w:rPr>
        <w:t xml:space="preserve">info@wedcu.co.uk </w:t>
      </w:r>
    </w:p>
    <w:p w14:paraId="39E104D8" w14:textId="77777777" w:rsidR="007E3AB1" w:rsidRDefault="00000000">
      <w:pPr>
        <w:spacing w:after="150"/>
      </w:pPr>
      <w:r>
        <w:rPr>
          <w:rFonts w:ascii="Helvetica" w:hAnsi="Helvetica" w:cs="Helvetica"/>
          <w:sz w:val="21"/>
        </w:rPr>
        <w:t xml:space="preserve">           seascalelibrarylink@outlook.com</w:t>
      </w:r>
    </w:p>
    <w:p w14:paraId="08839875" w14:textId="77777777" w:rsidR="007E3AB1" w:rsidRDefault="00000000">
      <w:pPr>
        <w:spacing w:after="150"/>
      </w:pPr>
      <w:r>
        <w:rPr>
          <w:rFonts w:ascii="Helvetica" w:hAnsi="Helvetica" w:cs="Helvetica"/>
          <w:color w:val="575757"/>
          <w:sz w:val="21"/>
        </w:rPr>
        <w:t>Tele 01946 66755</w:t>
      </w:r>
    </w:p>
    <w:p w14:paraId="3B7C66A5" w14:textId="77777777" w:rsidR="007E3AB1" w:rsidRDefault="00000000">
      <w:pPr>
        <w:spacing w:after="150"/>
      </w:pPr>
      <w:r>
        <w:rPr>
          <w:rFonts w:ascii="Helvetica" w:hAnsi="Helvetica" w:cs="Helvetica"/>
          <w:color w:val="575757"/>
          <w:sz w:val="21"/>
        </w:rPr>
        <w:t xml:space="preserve">Web: </w:t>
      </w:r>
      <w:r>
        <w:rPr>
          <w:rFonts w:ascii="Helvetica" w:hAnsi="Helvetica" w:cs="Helvetica"/>
          <w:sz w:val="21"/>
        </w:rPr>
        <w:t>www.wedcu.co.uk</w:t>
      </w:r>
    </w:p>
    <w:p w14:paraId="2E7A8CE0" w14:textId="77777777" w:rsidR="007E3AB1" w:rsidRDefault="007E3AB1">
      <w:pPr>
        <w:spacing w:after="150"/>
      </w:pPr>
    </w:p>
    <w:p w14:paraId="2E7B4B69" w14:textId="77777777" w:rsidR="007E3AB1" w:rsidRDefault="007E3AB1"/>
    <w:sectPr w:rsidR="007E3A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7E3AB1"/>
    <w:rsid w:val="007179B2"/>
    <w:rsid w:val="007E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3BF0"/>
  <w15:docId w15:val="{B8868EB6-6F3B-4A0F-B231-DDF9B3B4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659ED598-94E8-48BF-B4C5-6E82A0AC8AB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Microsoft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 Bush</cp:lastModifiedBy>
  <cp:revision>2</cp:revision>
  <dcterms:created xsi:type="dcterms:W3CDTF">2022-07-14T10:35:00Z</dcterms:created>
  <dcterms:modified xsi:type="dcterms:W3CDTF">2022-07-14T10:35:00Z</dcterms:modified>
</cp:coreProperties>
</file>